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0165B" w:rsidRDefault="00775F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для публикации</w:t>
      </w:r>
    </w:p>
    <w:p w14:paraId="00000002" w14:textId="77777777" w:rsidR="0010165B" w:rsidRDefault="00775F9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день</w:t>
      </w:r>
    </w:p>
    <w:p w14:paraId="00000003" w14:textId="77777777" w:rsidR="0010165B" w:rsidRDefault="00775F99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Время на выполнение модуля – 4  часа</w:t>
      </w:r>
    </w:p>
    <w:p w14:paraId="00000004" w14:textId="4679D9B0" w:rsidR="0010165B" w:rsidRDefault="00775F99">
      <w:pPr>
        <w:pBdr>
          <w:top w:val="nil"/>
          <w:left w:val="nil"/>
          <w:bottom w:val="nil"/>
          <w:right w:val="nil"/>
          <w:between w:val="nil"/>
        </w:pBdr>
        <w:spacing w:before="240" w:after="48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ТЗ на разработку цифрового дизайн-макета брошюры сопроводительных анимационных картинок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для компании-заказчика. </w:t>
      </w:r>
    </w:p>
    <w:p w14:paraId="00000005" w14:textId="77777777" w:rsidR="0010165B" w:rsidRDefault="00775F99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НАПОЛНЕНИЕ</w:t>
      </w:r>
    </w:p>
    <w:p w14:paraId="16D86A0B" w14:textId="77777777" w:rsidR="00C05AF4" w:rsidRPr="00E8007A" w:rsidRDefault="00775F99" w:rsidP="00C05AF4">
      <w:pPr>
        <w:spacing w:before="120" w:after="120"/>
        <w:ind w:firstLine="284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Виды работ: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разработка дизайн-макета брошюры; заказная авторская анимированная иллюстрация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вывод под формат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ePub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брошюра будет иметь только цифровой формат. </w:t>
      </w:r>
      <w:r w:rsidR="00C05AF4" w:rsidRPr="00C05AF4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брошюры посвящена знакомству туристов с достоянием нашей страны.</w:t>
      </w:r>
      <w:r w:rsidR="00C05AF4" w:rsidRPr="00E12BF5">
        <w:rPr>
          <w:rFonts w:eastAsiaTheme="minorHAnsi"/>
        </w:rPr>
        <w:t xml:space="preserve"> </w:t>
      </w:r>
    </w:p>
    <w:p w14:paraId="00000008" w14:textId="0768D807" w:rsidR="0010165B" w:rsidRPr="00C05AF4" w:rsidRDefault="0010165B" w:rsidP="00C05A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21907E43" w:rsidR="0010165B" w:rsidRDefault="00775F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 xml:space="preserve">Команда исполнителей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состоит из </w:t>
      </w:r>
      <w:r w:rsidR="00C05AF4">
        <w:rPr>
          <w:rFonts w:ascii="Times New Roman" w:eastAsia="Times New Roman" w:hAnsi="Times New Roman" w:cs="Times New Roman"/>
          <w:color w:val="1D1D1D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человек (</w:t>
      </w:r>
      <w:r w:rsidR="00C05AF4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графическ</w:t>
      </w:r>
      <w:r w:rsidR="00C05AF4">
        <w:rPr>
          <w:rFonts w:ascii="Times New Roman" w:eastAsia="Times New Roman" w:hAnsi="Times New Roman" w:cs="Times New Roman"/>
          <w:color w:val="1D1D1D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дизайнер</w:t>
      </w:r>
      <w:r w:rsidR="00C05AF4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+</w:t>
      </w:r>
      <w:r w:rsidR="00C05AF4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моушн</w:t>
      </w:r>
      <w:proofErr w:type="spellEnd"/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-дизайнер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 xml:space="preserve">основной линейки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конкурсантов.</w:t>
      </w:r>
    </w:p>
    <w:p w14:paraId="0000000B" w14:textId="77777777" w:rsidR="0010165B" w:rsidRDefault="001016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77777777" w:rsidR="0010165B" w:rsidRDefault="00775F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Авторские графические элементы</w:t>
      </w:r>
    </w:p>
    <w:p w14:paraId="00000010" w14:textId="4D8C42D6" w:rsidR="0010165B" w:rsidRDefault="00775F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Элементы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разрабатываются дизайнером согласно </w:t>
      </w:r>
      <w:r w:rsidR="00C05AF4">
        <w:rPr>
          <w:rFonts w:ascii="Times New Roman" w:eastAsia="Times New Roman" w:hAnsi="Times New Roman" w:cs="Times New Roman"/>
          <w:color w:val="1D1D1D"/>
          <w:sz w:val="28"/>
          <w:szCs w:val="28"/>
        </w:rPr>
        <w:t>ТЗ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. </w:t>
      </w:r>
    </w:p>
    <w:p w14:paraId="00000011" w14:textId="41B07C1C" w:rsidR="0010165B" w:rsidRDefault="00775F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Анимацию выполняет </w:t>
      </w:r>
      <w:proofErr w:type="spellStart"/>
      <w:r w:rsidRPr="00C05AF4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</w:rPr>
        <w:t>моушн</w:t>
      </w:r>
      <w:proofErr w:type="spellEnd"/>
      <w:r w:rsidRPr="00C05AF4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</w:rPr>
        <w:t>-дизайнер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 согласно </w:t>
      </w:r>
      <w:r w:rsidR="00C05AF4">
        <w:rPr>
          <w:rFonts w:ascii="Times New Roman" w:eastAsia="Times New Roman" w:hAnsi="Times New Roman" w:cs="Times New Roman"/>
          <w:color w:val="1D1D1D"/>
          <w:sz w:val="28"/>
          <w:szCs w:val="28"/>
        </w:rPr>
        <w:t>ТЗ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. </w:t>
      </w:r>
    </w:p>
    <w:p w14:paraId="00000012" w14:textId="1CCEA66D" w:rsidR="0010165B" w:rsidRDefault="00C05A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  <w:shd w:val="clear" w:color="auto" w:fill="FF4015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Команда</w:t>
      </w:r>
      <w:r w:rsidR="00775F99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подбирает необходимые шумовые и музыкальные звуковые  компоненты согласно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ТЗ</w:t>
      </w:r>
      <w:r w:rsidR="00775F99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. </w:t>
      </w:r>
    </w:p>
    <w:p w14:paraId="00000013" w14:textId="77777777" w:rsidR="0010165B" w:rsidRDefault="00775F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Шрифты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подбираются дизайнером</w:t>
      </w:r>
    </w:p>
    <w:p w14:paraId="00000014" w14:textId="77777777" w:rsidR="0010165B" w:rsidRDefault="00775F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Цветовая гамма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подбирается дизайнером.</w:t>
      </w:r>
    </w:p>
    <w:p w14:paraId="00000017" w14:textId="77777777" w:rsidR="0010165B" w:rsidRDefault="00775F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  <w:highlight w:val="white"/>
        </w:rPr>
        <w:t>Анимированный видеоряд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highlight w:val="white"/>
        </w:rPr>
        <w:t xml:space="preserve"> предоставляется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  <w:highlight w:val="white"/>
        </w:rPr>
        <w:t>моушн</w:t>
      </w:r>
      <w:proofErr w:type="spellEnd"/>
      <w:r>
        <w:rPr>
          <w:rFonts w:ascii="Times New Roman" w:eastAsia="Times New Roman" w:hAnsi="Times New Roman" w:cs="Times New Roman"/>
          <w:color w:val="1D1D1D"/>
          <w:sz w:val="28"/>
          <w:szCs w:val="28"/>
          <w:highlight w:val="white"/>
        </w:rPr>
        <w:t xml:space="preserve">-дизайнером </w:t>
      </w:r>
      <w:r>
        <w:rPr>
          <w:rFonts w:ascii="Times New Roman" w:eastAsia="Times New Roman" w:hAnsi="Times New Roman" w:cs="Times New Roman"/>
          <w:color w:val="1D1D1D"/>
          <w:sz w:val="28"/>
          <w:szCs w:val="28"/>
          <w:highlight w:val="white"/>
        </w:rPr>
        <w:t>*.mp4 передается графическому дизайнеру.</w:t>
      </w:r>
    </w:p>
    <w:p w14:paraId="00000018" w14:textId="77777777" w:rsidR="0010165B" w:rsidRDefault="00775F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Разработанные 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элементы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представляются в формате *.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eps</w:t>
      </w:r>
      <w:proofErr w:type="spellEnd"/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. от дизайнера и п</w:t>
      </w:r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ередаются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моушн</w:t>
      </w:r>
      <w:proofErr w:type="spellEnd"/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-дизайнеру для анимации.</w:t>
      </w:r>
    </w:p>
    <w:p w14:paraId="19C19D78" w14:textId="1CE49E21" w:rsidR="00C05AF4" w:rsidRPr="00C05AF4" w:rsidRDefault="00C05AF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</w:rPr>
        <w:t>Вся работа внутри команды распределяется самой команды, выше были указаны рекомендации!!</w:t>
      </w:r>
    </w:p>
    <w:p w14:paraId="3E19C1AD" w14:textId="3F3B588C" w:rsidR="00C05AF4" w:rsidRPr="00C05AF4" w:rsidRDefault="00C05AF4" w:rsidP="00C05AF4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05AF4">
        <w:rPr>
          <w:rFonts w:ascii="Times New Roman" w:hAnsi="Times New Roman" w:cs="Times New Roman"/>
          <w:b/>
          <w:sz w:val="28"/>
          <w:szCs w:val="28"/>
        </w:rPr>
        <w:t xml:space="preserve">Технические ограничения для </w:t>
      </w:r>
      <w:r w:rsidRPr="00C05AF4">
        <w:rPr>
          <w:rFonts w:ascii="Times New Roman" w:hAnsi="Times New Roman" w:cs="Times New Roman"/>
          <w:b/>
          <w:sz w:val="28"/>
          <w:szCs w:val="28"/>
        </w:rPr>
        <w:t>продукта</w:t>
      </w:r>
      <w:r w:rsidRPr="00C05AF4">
        <w:rPr>
          <w:rFonts w:ascii="Times New Roman" w:hAnsi="Times New Roman" w:cs="Times New Roman"/>
          <w:b/>
          <w:sz w:val="28"/>
          <w:szCs w:val="28"/>
        </w:rPr>
        <w:t>:</w:t>
      </w:r>
    </w:p>
    <w:p w14:paraId="7D27E315" w14:textId="6A1A9961" w:rsidR="00C05AF4" w:rsidRPr="00C05AF4" w:rsidRDefault="00C05AF4" w:rsidP="00C05A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Формат горизонтальный</w:t>
      </w:r>
    </w:p>
    <w:p w14:paraId="7E3FA9A4" w14:textId="77777777" w:rsidR="00C05AF4" w:rsidRPr="00C05AF4" w:rsidRDefault="00C05AF4" w:rsidP="00C05A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Макет односторонний</w:t>
      </w:r>
    </w:p>
    <w:p w14:paraId="6B5BF315" w14:textId="197B1A8C" w:rsidR="00C05AF4" w:rsidRPr="00C05AF4" w:rsidRDefault="00C05AF4" w:rsidP="00C05A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 xml:space="preserve">Цвета: Adobe RGB </w:t>
      </w:r>
    </w:p>
    <w:p w14:paraId="29CED1DC" w14:textId="77777777" w:rsidR="00C05AF4" w:rsidRPr="00C05AF4" w:rsidRDefault="00C05AF4" w:rsidP="00C05A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proofErr w:type="spellStart"/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Кликабельные</w:t>
      </w:r>
      <w:proofErr w:type="spellEnd"/>
      <w:r w:rsidRPr="00C05AF4">
        <w:rPr>
          <w:rFonts w:ascii="Times New Roman" w:eastAsia="Times New Roman" w:hAnsi="Times New Roman"/>
          <w:color w:val="1D1D1D"/>
          <w:sz w:val="28"/>
          <w:szCs w:val="28"/>
        </w:rPr>
        <w:t xml:space="preserve"> кнопки </w:t>
      </w:r>
    </w:p>
    <w:p w14:paraId="7FFB1800" w14:textId="77777777" w:rsidR="00C05AF4" w:rsidRDefault="00C05AF4" w:rsidP="00C05A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 xml:space="preserve">Интерактив: вставлять можете согласно своей концепции. </w:t>
      </w:r>
    </w:p>
    <w:p w14:paraId="7E55AC06" w14:textId="35AB196C" w:rsidR="00C05AF4" w:rsidRPr="00C05AF4" w:rsidRDefault="00C05AF4" w:rsidP="00C05A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lastRenderedPageBreak/>
        <w:t xml:space="preserve">Любая анимация на ваше усмотрение. Способ анимации может быть любым. </w:t>
      </w:r>
    </w:p>
    <w:p w14:paraId="37B570D8" w14:textId="77777777" w:rsidR="00C05AF4" w:rsidRPr="00C05AF4" w:rsidRDefault="00C05AF4" w:rsidP="00C05AF4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Нумерация страниц, кроме обложки</w:t>
      </w:r>
    </w:p>
    <w:p w14:paraId="46B6E250" w14:textId="77777777" w:rsidR="00C05AF4" w:rsidRPr="00C05AF4" w:rsidRDefault="00C05AF4" w:rsidP="00C05A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14FAB7" w14:textId="77777777" w:rsidR="00C05AF4" w:rsidRPr="00C05AF4" w:rsidRDefault="00C05AF4" w:rsidP="00C05AF4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C05AF4">
        <w:rPr>
          <w:rFonts w:ascii="Times New Roman" w:hAnsi="Times New Roman" w:cs="Times New Roman"/>
          <w:b/>
          <w:sz w:val="28"/>
          <w:szCs w:val="28"/>
        </w:rPr>
        <w:t>Обязательные элементы для обложки:</w:t>
      </w:r>
    </w:p>
    <w:p w14:paraId="4CE32EA6" w14:textId="4EC22E30" w:rsidR="00C05AF4" w:rsidRPr="00C05AF4" w:rsidRDefault="00C05AF4" w:rsidP="00C05AF4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Название рекламной брошюры</w:t>
      </w:r>
      <w:r>
        <w:rPr>
          <w:rFonts w:ascii="Times New Roman" w:eastAsia="Times New Roman" w:hAnsi="Times New Roman"/>
          <w:color w:val="1D1D1D"/>
          <w:sz w:val="28"/>
          <w:szCs w:val="28"/>
        </w:rPr>
        <w:t xml:space="preserve"> указано в медиа-файлах</w:t>
      </w: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 xml:space="preserve">, внизу в правом углу должна стоять </w:t>
      </w:r>
      <w:r>
        <w:rPr>
          <w:rFonts w:ascii="Times New Roman" w:eastAsia="Times New Roman" w:hAnsi="Times New Roman"/>
          <w:color w:val="1D1D1D"/>
          <w:sz w:val="28"/>
          <w:szCs w:val="28"/>
        </w:rPr>
        <w:t>номер вашей группы по жеребьевке.</w:t>
      </w:r>
    </w:p>
    <w:p w14:paraId="42816CFF" w14:textId="43B40310" w:rsidR="00C05AF4" w:rsidRPr="00C05AF4" w:rsidRDefault="00C05AF4" w:rsidP="00C05AF4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Логотип группы, придуманный и выполненный вами</w:t>
      </w:r>
      <w:r>
        <w:rPr>
          <w:rFonts w:ascii="Times New Roman" w:eastAsia="Times New Roman" w:hAnsi="Times New Roman"/>
          <w:color w:val="1D1D1D"/>
          <w:sz w:val="28"/>
          <w:szCs w:val="28"/>
        </w:rPr>
        <w:t>.</w:t>
      </w:r>
    </w:p>
    <w:p w14:paraId="7A3F528B" w14:textId="03BA6AF0" w:rsidR="00C05AF4" w:rsidRPr="00C05AF4" w:rsidRDefault="00C05AF4" w:rsidP="00C05AF4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Яркое фото</w:t>
      </w:r>
      <w:r>
        <w:rPr>
          <w:rFonts w:ascii="Times New Roman" w:eastAsia="Times New Roman" w:hAnsi="Times New Roman"/>
          <w:color w:val="1D1D1D"/>
          <w:sz w:val="28"/>
          <w:szCs w:val="28"/>
        </w:rPr>
        <w:t>.</w:t>
      </w: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 xml:space="preserve"> </w:t>
      </w:r>
    </w:p>
    <w:p w14:paraId="6A4E8B84" w14:textId="418EF69E" w:rsidR="00C05AF4" w:rsidRPr="00C05AF4" w:rsidRDefault="00C05AF4" w:rsidP="00C05AF4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Использование произвольной анимации</w:t>
      </w:r>
      <w:r w:rsidR="005F799D">
        <w:rPr>
          <w:rFonts w:ascii="Times New Roman" w:eastAsia="Times New Roman" w:hAnsi="Times New Roman"/>
          <w:color w:val="1D1D1D"/>
          <w:sz w:val="28"/>
          <w:szCs w:val="28"/>
        </w:rPr>
        <w:t>.</w:t>
      </w:r>
    </w:p>
    <w:p w14:paraId="6F765273" w14:textId="420E819B" w:rsidR="005F799D" w:rsidRPr="00C05AF4" w:rsidRDefault="005F799D" w:rsidP="005F799D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1D1D1D"/>
          <w:sz w:val="28"/>
          <w:szCs w:val="28"/>
        </w:rPr>
      </w:pPr>
      <w:r>
        <w:rPr>
          <w:rFonts w:ascii="Times New Roman" w:eastAsia="Times New Roman" w:hAnsi="Times New Roman"/>
          <w:color w:val="1D1D1D"/>
          <w:sz w:val="28"/>
          <w:szCs w:val="28"/>
        </w:rPr>
        <w:t>Указанный т</w:t>
      </w: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екст</w:t>
      </w:r>
      <w:r>
        <w:rPr>
          <w:rFonts w:ascii="Times New Roman" w:eastAsia="Times New Roman" w:hAnsi="Times New Roman"/>
          <w:color w:val="1D1D1D"/>
          <w:sz w:val="28"/>
          <w:szCs w:val="28"/>
        </w:rPr>
        <w:t>.</w:t>
      </w:r>
    </w:p>
    <w:p w14:paraId="275D7CFC" w14:textId="77777777" w:rsidR="00C05AF4" w:rsidRDefault="00C05AF4" w:rsidP="00C05AF4">
      <w:pPr>
        <w:jc w:val="both"/>
        <w:rPr>
          <w:b/>
        </w:rPr>
      </w:pPr>
    </w:p>
    <w:p w14:paraId="48909335" w14:textId="77777777" w:rsidR="00C05AF4" w:rsidRPr="00C05AF4" w:rsidRDefault="00C05AF4" w:rsidP="00C05A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AF4">
        <w:rPr>
          <w:rFonts w:ascii="Times New Roman" w:hAnsi="Times New Roman" w:cs="Times New Roman"/>
          <w:b/>
          <w:sz w:val="28"/>
          <w:szCs w:val="28"/>
        </w:rPr>
        <w:t>Необходимые элементы для внутреннего блока:</w:t>
      </w:r>
    </w:p>
    <w:p w14:paraId="6D6C32EA" w14:textId="05A90DB2" w:rsidR="00C05AF4" w:rsidRPr="00C05AF4" w:rsidRDefault="00C05AF4" w:rsidP="00C05A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На каждой странице должны быть кнопки перехода</w:t>
      </w:r>
      <w:r w:rsidR="005F799D">
        <w:rPr>
          <w:rFonts w:ascii="Times New Roman" w:eastAsia="Times New Roman" w:hAnsi="Times New Roman"/>
          <w:color w:val="1D1D1D"/>
          <w:sz w:val="28"/>
          <w:szCs w:val="28"/>
        </w:rPr>
        <w:t>.</w:t>
      </w:r>
    </w:p>
    <w:p w14:paraId="6AEA32F7" w14:textId="6306599F" w:rsidR="00C05AF4" w:rsidRDefault="00C05AF4" w:rsidP="00C05A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 w:rsidRPr="00C05AF4">
        <w:rPr>
          <w:rFonts w:ascii="Times New Roman" w:eastAsia="Times New Roman" w:hAnsi="Times New Roman"/>
          <w:color w:val="1D1D1D"/>
          <w:sz w:val="28"/>
          <w:szCs w:val="28"/>
        </w:rPr>
        <w:t>Авторская графика</w:t>
      </w:r>
      <w:r w:rsidR="005F799D">
        <w:rPr>
          <w:rFonts w:ascii="Times New Roman" w:eastAsia="Times New Roman" w:hAnsi="Times New Roman"/>
          <w:color w:val="1D1D1D"/>
          <w:sz w:val="28"/>
          <w:szCs w:val="28"/>
        </w:rPr>
        <w:t>.</w:t>
      </w:r>
    </w:p>
    <w:p w14:paraId="46C97A3C" w14:textId="0E6A9015" w:rsidR="00C05AF4" w:rsidRDefault="00C05AF4" w:rsidP="00C05A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>
        <w:rPr>
          <w:rFonts w:ascii="Times New Roman" w:eastAsia="Times New Roman" w:hAnsi="Times New Roman"/>
          <w:color w:val="1D1D1D"/>
          <w:sz w:val="28"/>
          <w:szCs w:val="28"/>
        </w:rPr>
        <w:t>Фото</w:t>
      </w:r>
      <w:r w:rsidR="00CE164B">
        <w:rPr>
          <w:rFonts w:ascii="Times New Roman" w:eastAsia="Times New Roman" w:hAnsi="Times New Roman"/>
          <w:color w:val="1D1D1D"/>
          <w:sz w:val="28"/>
          <w:szCs w:val="28"/>
        </w:rPr>
        <w:t>графии</w:t>
      </w:r>
      <w:r>
        <w:rPr>
          <w:rFonts w:ascii="Times New Roman" w:eastAsia="Times New Roman" w:hAnsi="Times New Roman"/>
          <w:color w:val="1D1D1D"/>
          <w:sz w:val="28"/>
          <w:szCs w:val="28"/>
        </w:rPr>
        <w:t xml:space="preserve"> из открытых источников</w:t>
      </w:r>
      <w:r w:rsidR="005F799D">
        <w:rPr>
          <w:rFonts w:ascii="Times New Roman" w:eastAsia="Times New Roman" w:hAnsi="Times New Roman"/>
          <w:color w:val="1D1D1D"/>
          <w:sz w:val="28"/>
          <w:szCs w:val="28"/>
        </w:rPr>
        <w:t>.</w:t>
      </w:r>
    </w:p>
    <w:p w14:paraId="5B707D1B" w14:textId="47844938" w:rsidR="00C05AF4" w:rsidRDefault="00C05AF4" w:rsidP="00C05A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>
        <w:rPr>
          <w:rFonts w:ascii="Times New Roman" w:eastAsia="Times New Roman" w:hAnsi="Times New Roman"/>
          <w:color w:val="1D1D1D"/>
          <w:sz w:val="28"/>
          <w:szCs w:val="28"/>
        </w:rPr>
        <w:t>Музыка из открытых источников</w:t>
      </w:r>
      <w:r w:rsidR="005F799D">
        <w:rPr>
          <w:rFonts w:ascii="Times New Roman" w:eastAsia="Times New Roman" w:hAnsi="Times New Roman"/>
          <w:color w:val="1D1D1D"/>
          <w:sz w:val="28"/>
          <w:szCs w:val="28"/>
        </w:rPr>
        <w:t>.</w:t>
      </w:r>
    </w:p>
    <w:p w14:paraId="75C3E262" w14:textId="38A90728" w:rsidR="00C05AF4" w:rsidRDefault="00C05AF4" w:rsidP="00C05A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>
        <w:rPr>
          <w:rFonts w:ascii="Times New Roman" w:eastAsia="Times New Roman" w:hAnsi="Times New Roman"/>
          <w:color w:val="1D1D1D"/>
          <w:sz w:val="28"/>
          <w:szCs w:val="28"/>
        </w:rPr>
        <w:t>Анимационные сюжетные зарисовки</w:t>
      </w:r>
      <w:r w:rsidR="005F799D">
        <w:rPr>
          <w:rFonts w:ascii="Times New Roman" w:eastAsia="Times New Roman" w:hAnsi="Times New Roman"/>
          <w:color w:val="1D1D1D"/>
          <w:sz w:val="28"/>
          <w:szCs w:val="28"/>
        </w:rPr>
        <w:t>.</w:t>
      </w:r>
    </w:p>
    <w:p w14:paraId="237C3A9C" w14:textId="49756B7A" w:rsidR="005F799D" w:rsidRPr="00C05AF4" w:rsidRDefault="005F799D" w:rsidP="00C05AF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1D1D1D"/>
          <w:sz w:val="28"/>
          <w:szCs w:val="28"/>
        </w:rPr>
      </w:pPr>
      <w:r>
        <w:rPr>
          <w:rFonts w:ascii="Times New Roman" w:eastAsia="Times New Roman" w:hAnsi="Times New Roman"/>
          <w:color w:val="1D1D1D"/>
          <w:sz w:val="28"/>
          <w:szCs w:val="28"/>
        </w:rPr>
        <w:t>Анимация элементов.</w:t>
      </w:r>
    </w:p>
    <w:p w14:paraId="23F939CE" w14:textId="7F06F86D" w:rsidR="00C05AF4" w:rsidRDefault="005F799D" w:rsidP="00C05AF4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1D1D1D"/>
          <w:sz w:val="28"/>
          <w:szCs w:val="28"/>
        </w:rPr>
      </w:pPr>
      <w:r>
        <w:rPr>
          <w:rFonts w:ascii="Times New Roman" w:eastAsia="Times New Roman" w:hAnsi="Times New Roman"/>
          <w:color w:val="1D1D1D"/>
          <w:sz w:val="28"/>
          <w:szCs w:val="28"/>
        </w:rPr>
        <w:t>Указанный т</w:t>
      </w:r>
      <w:r w:rsidR="00C05AF4" w:rsidRPr="00C05AF4">
        <w:rPr>
          <w:rFonts w:ascii="Times New Roman" w:eastAsia="Times New Roman" w:hAnsi="Times New Roman"/>
          <w:color w:val="1D1D1D"/>
          <w:sz w:val="28"/>
          <w:szCs w:val="28"/>
        </w:rPr>
        <w:t>екст</w:t>
      </w:r>
      <w:r>
        <w:rPr>
          <w:rFonts w:ascii="Times New Roman" w:eastAsia="Times New Roman" w:hAnsi="Times New Roman"/>
          <w:color w:val="1D1D1D"/>
          <w:sz w:val="28"/>
          <w:szCs w:val="28"/>
        </w:rPr>
        <w:t>.</w:t>
      </w:r>
      <w:r w:rsidR="00C05AF4" w:rsidRPr="00C05AF4">
        <w:rPr>
          <w:rFonts w:ascii="Times New Roman" w:eastAsia="Times New Roman" w:hAnsi="Times New Roman"/>
          <w:color w:val="1D1D1D"/>
          <w:sz w:val="28"/>
          <w:szCs w:val="28"/>
        </w:rPr>
        <w:t xml:space="preserve"> </w:t>
      </w:r>
    </w:p>
    <w:p w14:paraId="21A4C6BF" w14:textId="4F6346DB" w:rsidR="00CE164B" w:rsidRPr="00CE164B" w:rsidRDefault="005F799D" w:rsidP="00CE164B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1D1D1D"/>
          <w:sz w:val="28"/>
          <w:szCs w:val="28"/>
        </w:rPr>
      </w:pPr>
      <w:r>
        <w:rPr>
          <w:rFonts w:ascii="Times New Roman" w:eastAsia="Times New Roman" w:hAnsi="Times New Roman"/>
          <w:color w:val="1D1D1D"/>
          <w:sz w:val="28"/>
          <w:szCs w:val="28"/>
        </w:rPr>
        <w:t>Гиперссылки.</w:t>
      </w:r>
    </w:p>
    <w:p w14:paraId="2B2B685B" w14:textId="77777777" w:rsidR="00C05AF4" w:rsidRDefault="00C05AF4" w:rsidP="00C05AF4">
      <w:pPr>
        <w:pStyle w:val="a4"/>
        <w:rPr>
          <w:b/>
          <w:bCs/>
        </w:rPr>
      </w:pPr>
      <w:r>
        <w:rPr>
          <w:b/>
          <w:bCs/>
        </w:rPr>
        <w:t xml:space="preserve"> </w:t>
      </w:r>
    </w:p>
    <w:p w14:paraId="00000031" w14:textId="77777777" w:rsidR="0010165B" w:rsidRDefault="00775F9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Выходные файлы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от команды:</w:t>
      </w:r>
    </w:p>
    <w:p w14:paraId="00000032" w14:textId="2497E70A" w:rsidR="0010165B" w:rsidRDefault="00775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Предоставленный электронный файл в формате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ePub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35" w14:textId="0144242F" w:rsidR="0010165B" w:rsidRDefault="00775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Собранная папка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рендерами и коллект-файлов анимации от </w:t>
      </w:r>
      <w:proofErr w:type="spellStart"/>
      <w:r>
        <w:rPr>
          <w:rFonts w:ascii="Times New Roman" w:eastAsia="Times New Roman" w:hAnsi="Times New Roman" w:cs="Times New Roman"/>
          <w:color w:val="1D1D1D"/>
          <w:sz w:val="28"/>
          <w:szCs w:val="28"/>
        </w:rPr>
        <w:t>моушн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-дизайнера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36" w14:textId="6B7C2409" w:rsidR="0010165B" w:rsidRDefault="00775F99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Собранная папка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Package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брошюры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37" w14:textId="77777777" w:rsidR="0010165B" w:rsidRDefault="0010165B"/>
    <w:sectPr w:rsidR="0010165B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B7278"/>
    <w:multiLevelType w:val="multilevel"/>
    <w:tmpl w:val="EFEAA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C21E2D"/>
    <w:multiLevelType w:val="multilevel"/>
    <w:tmpl w:val="CE3A2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BD2B65"/>
    <w:multiLevelType w:val="hybridMultilevel"/>
    <w:tmpl w:val="C1BE2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A82C3D"/>
    <w:multiLevelType w:val="hybridMultilevel"/>
    <w:tmpl w:val="CF324F4C"/>
    <w:lvl w:ilvl="0" w:tplc="AF8050B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A40622A8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E4D6A3E0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3B6E4E08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2F6EAA0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A544C9C2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8C0065CA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71BA7E38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94C25736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 w16cid:durableId="35936541">
    <w:abstractNumId w:val="1"/>
  </w:num>
  <w:num w:numId="2" w16cid:durableId="815268701">
    <w:abstractNumId w:val="3"/>
  </w:num>
  <w:num w:numId="3" w16cid:durableId="822621398">
    <w:abstractNumId w:val="2"/>
  </w:num>
  <w:num w:numId="4" w16cid:durableId="509611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65B"/>
    <w:rsid w:val="0010165B"/>
    <w:rsid w:val="00584005"/>
    <w:rsid w:val="005F1823"/>
    <w:rsid w:val="005F799D"/>
    <w:rsid w:val="00775F99"/>
    <w:rsid w:val="00C05AF4"/>
    <w:rsid w:val="00CE1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0E73C"/>
  <w15:docId w15:val="{B1B600B3-6754-DC45-A63F-F9A01EE6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50C"/>
  </w:style>
  <w:style w:type="paragraph" w:styleId="1">
    <w:name w:val="heading 1"/>
    <w:basedOn w:val="a"/>
    <w:link w:val="10"/>
    <w:uiPriority w:val="9"/>
    <w:qFormat/>
    <w:rsid w:val="00975A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85050C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975A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5">
    <w:basedOn w:val="a"/>
    <w:next w:val="a6"/>
    <w:rsid w:val="004C3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BC0F76"/>
    <w:rPr>
      <w:rFonts w:ascii="Times New Roman" w:hAnsi="Times New Roman" w:cs="Times New Roman"/>
      <w:sz w:val="24"/>
      <w:szCs w:val="24"/>
    </w:rPr>
  </w:style>
  <w:style w:type="paragraph" w:customStyle="1" w:styleId="content--common-blockblock-3u">
    <w:name w:val="content--common-block__block-3u"/>
    <w:basedOn w:val="a"/>
    <w:rsid w:val="004C3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6MF+qCGVsElLE3uRoq1AFX3a7g==">CgMxLjA4AHIhMTVZZnBlN2hkYTMyMWlTOTQ1ak1wMmxPa2xrR3VaQVVr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Шлык Денис Евгеньевич</cp:lastModifiedBy>
  <cp:revision>3</cp:revision>
  <dcterms:created xsi:type="dcterms:W3CDTF">2026-03-20T11:08:00Z</dcterms:created>
  <dcterms:modified xsi:type="dcterms:W3CDTF">2026-03-20T11:30:00Z</dcterms:modified>
</cp:coreProperties>
</file>